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51" w:rsidRDefault="00552351" w:rsidP="00552351">
      <w:pPr>
        <w:pStyle w:val="Default"/>
        <w:ind w:left="709"/>
        <w:rPr>
          <w:sz w:val="22"/>
          <w:szCs w:val="22"/>
        </w:rPr>
      </w:pPr>
      <w:bookmarkStart w:id="0" w:name="_GoBack"/>
      <w:bookmarkEnd w:id="0"/>
    </w:p>
    <w:p w:rsidR="00552351" w:rsidRPr="0044148A" w:rsidRDefault="00552351" w:rsidP="00552351">
      <w:pPr>
        <w:pStyle w:val="Default"/>
        <w:ind w:left="709"/>
        <w:rPr>
          <w:rFonts w:ascii="Garamond" w:hAnsi="Garamond"/>
          <w:b/>
          <w:bCs/>
          <w:sz w:val="48"/>
          <w:szCs w:val="48"/>
        </w:rPr>
      </w:pPr>
      <w:r w:rsidRPr="0044148A">
        <w:rPr>
          <w:rFonts w:ascii="Garamond" w:hAnsi="Garamond"/>
          <w:b/>
          <w:bCs/>
          <w:sz w:val="48"/>
          <w:szCs w:val="48"/>
        </w:rPr>
        <w:t xml:space="preserve">RUTINER vid </w:t>
      </w:r>
      <w:r w:rsidR="00D06F87" w:rsidRPr="0044148A">
        <w:rPr>
          <w:rFonts w:ascii="Garamond" w:hAnsi="Garamond"/>
          <w:b/>
          <w:bCs/>
          <w:sz w:val="48"/>
          <w:szCs w:val="48"/>
        </w:rPr>
        <w:t>U-16 matcher</w:t>
      </w:r>
    </w:p>
    <w:p w:rsidR="00552351" w:rsidRDefault="00552351" w:rsidP="00552351">
      <w:pPr>
        <w:pStyle w:val="Default"/>
        <w:ind w:left="709"/>
        <w:rPr>
          <w:sz w:val="22"/>
          <w:szCs w:val="22"/>
        </w:rPr>
      </w:pPr>
    </w:p>
    <w:p w:rsidR="00552351" w:rsidRDefault="00552351" w:rsidP="00552351">
      <w:pPr>
        <w:pStyle w:val="Default"/>
        <w:ind w:left="1429"/>
      </w:pPr>
    </w:p>
    <w:p w:rsidR="0049534F" w:rsidRPr="0044148A" w:rsidRDefault="00D06F87" w:rsidP="0044148A">
      <w:pPr>
        <w:pStyle w:val="Default"/>
        <w:numPr>
          <w:ilvl w:val="0"/>
          <w:numId w:val="5"/>
        </w:numPr>
        <w:spacing w:after="68"/>
        <w:rPr>
          <w:rFonts w:ascii="Garamond" w:hAnsi="Garamond"/>
        </w:rPr>
      </w:pPr>
      <w:r w:rsidRPr="0044148A">
        <w:rPr>
          <w:rFonts w:ascii="Garamond" w:hAnsi="Garamond"/>
        </w:rPr>
        <w:t>Domare får hämta dryck o macka eller bulle</w:t>
      </w:r>
    </w:p>
    <w:p w:rsidR="00D62E85" w:rsidRPr="0044148A" w:rsidRDefault="00D62E85" w:rsidP="0044148A">
      <w:pPr>
        <w:pStyle w:val="Default"/>
        <w:spacing w:after="68"/>
        <w:ind w:left="720"/>
        <w:rPr>
          <w:rFonts w:ascii="Garamond" w:hAnsi="Garamond"/>
        </w:rPr>
      </w:pPr>
    </w:p>
    <w:p w:rsidR="00D62E85" w:rsidRPr="0044148A" w:rsidRDefault="00D62E85" w:rsidP="0044148A">
      <w:pPr>
        <w:pStyle w:val="Default"/>
        <w:numPr>
          <w:ilvl w:val="0"/>
          <w:numId w:val="5"/>
        </w:numPr>
        <w:spacing w:after="68"/>
        <w:rPr>
          <w:rFonts w:ascii="Garamond" w:hAnsi="Garamond"/>
        </w:rPr>
      </w:pPr>
      <w:r w:rsidRPr="0044148A">
        <w:rPr>
          <w:rFonts w:ascii="Garamond" w:hAnsi="Garamond"/>
        </w:rPr>
        <w:t>INGA ANDRA skall fika gratis</w:t>
      </w:r>
    </w:p>
    <w:p w:rsidR="00552351" w:rsidRPr="0044148A" w:rsidRDefault="00552351" w:rsidP="0044148A">
      <w:pPr>
        <w:pStyle w:val="Default"/>
        <w:spacing w:after="68"/>
        <w:ind w:left="720"/>
        <w:rPr>
          <w:rFonts w:ascii="Garamond" w:hAnsi="Garamond"/>
        </w:rPr>
      </w:pPr>
    </w:p>
    <w:p w:rsidR="0049508D" w:rsidRPr="0044148A" w:rsidRDefault="00552351" w:rsidP="0044148A">
      <w:pPr>
        <w:pStyle w:val="Default"/>
        <w:numPr>
          <w:ilvl w:val="0"/>
          <w:numId w:val="5"/>
        </w:numPr>
        <w:spacing w:after="68"/>
        <w:rPr>
          <w:rFonts w:ascii="Garamond" w:hAnsi="Garamond"/>
        </w:rPr>
      </w:pPr>
      <w:r w:rsidRPr="0044148A">
        <w:rPr>
          <w:rFonts w:ascii="Garamond" w:hAnsi="Garamond"/>
        </w:rPr>
        <w:t xml:space="preserve">Vid matcher har caféet öppet så länge som matchen pågår. Kolla istidsschemat. </w:t>
      </w:r>
    </w:p>
    <w:sectPr w:rsidR="0049508D" w:rsidRPr="0044148A" w:rsidSect="008D57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2D6" w:rsidRDefault="00E932D6" w:rsidP="0044148A">
      <w:pPr>
        <w:spacing w:after="0" w:line="240" w:lineRule="auto"/>
      </w:pPr>
      <w:r>
        <w:separator/>
      </w:r>
    </w:p>
  </w:endnote>
  <w:endnote w:type="continuationSeparator" w:id="0">
    <w:p w:rsidR="00E932D6" w:rsidRDefault="00E932D6" w:rsidP="0044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2D6" w:rsidRDefault="00E932D6" w:rsidP="0044148A">
      <w:pPr>
        <w:spacing w:after="0" w:line="240" w:lineRule="auto"/>
      </w:pPr>
      <w:r>
        <w:separator/>
      </w:r>
    </w:p>
  </w:footnote>
  <w:footnote w:type="continuationSeparator" w:id="0">
    <w:p w:rsidR="00E932D6" w:rsidRDefault="00E932D6" w:rsidP="0044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8A" w:rsidRDefault="0044148A" w:rsidP="0044148A">
    <w:pPr>
      <w:pStyle w:val="Sidhuvud"/>
    </w:pPr>
    <w:r w:rsidRPr="00D56494">
      <w:rPr>
        <w:noProof/>
        <w:lang w:eastAsia="sv-SE"/>
      </w:rPr>
      <w:drawing>
        <wp:inline distT="0" distB="0" distL="0" distR="0">
          <wp:extent cx="1504950" cy="830808"/>
          <wp:effectExtent l="19050" t="0" r="0" b="0"/>
          <wp:docPr id="6" name="Bild 4" descr="C:\Users\anngru\AppData\Local\Microsoft\Windows\Temporary Internet Files\Content.Word\fallbackimg_50326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gru\AppData\Local\Microsoft\Windows\Temporary Internet Files\Content.Word\fallbackimg_503266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452" cy="830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44148A" w:rsidRDefault="0044148A" w:rsidP="0044148A">
    <w:pPr>
      <w:pStyle w:val="Sidhuvud"/>
      <w:jc w:val="right"/>
    </w:pPr>
    <w:r>
      <w:t>Ver 2016-10-28</w:t>
    </w:r>
  </w:p>
  <w:p w:rsidR="0044148A" w:rsidRPr="00154648" w:rsidRDefault="0044148A" w:rsidP="0044148A">
    <w:pPr>
      <w:pStyle w:val="Sidhuvud"/>
    </w:pPr>
  </w:p>
  <w:p w:rsidR="0044148A" w:rsidRDefault="0044148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5619"/>
    <w:multiLevelType w:val="hybridMultilevel"/>
    <w:tmpl w:val="70142D0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1D3F15"/>
    <w:multiLevelType w:val="hybridMultilevel"/>
    <w:tmpl w:val="DD0E1B14"/>
    <w:lvl w:ilvl="0" w:tplc="B0CAB90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72CCB"/>
    <w:multiLevelType w:val="hybridMultilevel"/>
    <w:tmpl w:val="4D0EA22C"/>
    <w:lvl w:ilvl="0" w:tplc="041D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472774"/>
    <w:multiLevelType w:val="hybridMultilevel"/>
    <w:tmpl w:val="712E6C94"/>
    <w:lvl w:ilvl="0" w:tplc="041D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51"/>
    <w:rsid w:val="00110816"/>
    <w:rsid w:val="002C27B1"/>
    <w:rsid w:val="002D2911"/>
    <w:rsid w:val="0044148A"/>
    <w:rsid w:val="0049508D"/>
    <w:rsid w:val="0049534F"/>
    <w:rsid w:val="00552351"/>
    <w:rsid w:val="0062725D"/>
    <w:rsid w:val="006A3ECF"/>
    <w:rsid w:val="008D575E"/>
    <w:rsid w:val="00D06F87"/>
    <w:rsid w:val="00D62E85"/>
    <w:rsid w:val="00D909E2"/>
    <w:rsid w:val="00E932D6"/>
    <w:rsid w:val="00ED06EB"/>
    <w:rsid w:val="00F7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523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55235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9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09E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44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4148A"/>
  </w:style>
  <w:style w:type="paragraph" w:styleId="Sidfot">
    <w:name w:val="footer"/>
    <w:basedOn w:val="Normal"/>
    <w:link w:val="SidfotChar"/>
    <w:uiPriority w:val="99"/>
    <w:semiHidden/>
    <w:unhideWhenUsed/>
    <w:rsid w:val="0044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41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523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55235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9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09E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44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4148A"/>
  </w:style>
  <w:style w:type="paragraph" w:styleId="Sidfot">
    <w:name w:val="footer"/>
    <w:basedOn w:val="Normal"/>
    <w:link w:val="SidfotChar"/>
    <w:uiPriority w:val="99"/>
    <w:semiHidden/>
    <w:unhideWhenUsed/>
    <w:rsid w:val="0044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4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Sa</dc:creator>
  <cp:lastModifiedBy>Ulf Sandberg</cp:lastModifiedBy>
  <cp:revision>2</cp:revision>
  <cp:lastPrinted>2014-09-06T07:49:00Z</cp:lastPrinted>
  <dcterms:created xsi:type="dcterms:W3CDTF">2016-11-18T13:29:00Z</dcterms:created>
  <dcterms:modified xsi:type="dcterms:W3CDTF">2016-11-18T13:29:00Z</dcterms:modified>
</cp:coreProperties>
</file>