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44" w:rsidRPr="001B3BEF" w:rsidRDefault="009023C8" w:rsidP="001B3BEF">
      <w:pPr>
        <w:pStyle w:val="Rubrik1"/>
        <w:ind w:left="-142"/>
        <w:rPr>
          <w:b/>
          <w:lang w:val="sv-SE"/>
        </w:rPr>
      </w:pPr>
      <w:r w:rsidRPr="001B3BEF">
        <w:rPr>
          <w:b/>
          <w:lang w:val="sv-SE"/>
        </w:rPr>
        <w:t>Blankett för r</w:t>
      </w:r>
      <w:r w:rsidR="008B4EA5" w:rsidRPr="001B3BEF">
        <w:rPr>
          <w:b/>
          <w:lang w:val="sv-SE"/>
        </w:rPr>
        <w:t xml:space="preserve">edovisning av </w:t>
      </w:r>
      <w:r w:rsidR="00777FE3">
        <w:rPr>
          <w:b/>
          <w:lang w:val="sv-SE"/>
        </w:rPr>
        <w:t>temperaturer i kyl, frys och drickakyl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562"/>
        <w:gridCol w:w="1559"/>
        <w:gridCol w:w="400"/>
        <w:gridCol w:w="734"/>
        <w:gridCol w:w="1134"/>
        <w:gridCol w:w="1134"/>
        <w:gridCol w:w="1276"/>
      </w:tblGrid>
      <w:tr w:rsidR="00103F47" w:rsidRPr="00D3413A" w:rsidTr="00103F47">
        <w:trPr>
          <w:gridAfter w:val="4"/>
          <w:wAfter w:w="4278" w:type="dxa"/>
          <w:trHeight w:hRule="exact" w:val="360"/>
        </w:trPr>
        <w:tc>
          <w:tcPr>
            <w:tcW w:w="956" w:type="dxa"/>
          </w:tcPr>
          <w:p w:rsidR="00103F47" w:rsidRPr="00D3413A" w:rsidRDefault="00103F47" w:rsidP="000972B2">
            <w:pPr>
              <w:rPr>
                <w:lang w:val="sv-SE"/>
              </w:rPr>
            </w:pPr>
            <w:r w:rsidRPr="00D3413A">
              <w:rPr>
                <w:lang w:val="sv-SE"/>
              </w:rPr>
              <w:t>Ark nr</w:t>
            </w:r>
          </w:p>
        </w:tc>
        <w:tc>
          <w:tcPr>
            <w:tcW w:w="3521" w:type="dxa"/>
            <w:gridSpan w:val="3"/>
          </w:tcPr>
          <w:p w:rsidR="00103F47" w:rsidRPr="00D3413A" w:rsidRDefault="00103F47" w:rsidP="00DD2360">
            <w:pPr>
              <w:rPr>
                <w:lang w:val="sv-SE"/>
              </w:rPr>
            </w:pPr>
            <w:r>
              <w:rPr>
                <w:lang w:val="sv-SE"/>
              </w:rPr>
              <w:t>Säsong 201</w:t>
            </w:r>
            <w:r w:rsidR="00D15DDB">
              <w:rPr>
                <w:lang w:val="sv-SE"/>
              </w:rPr>
              <w:t>5-2016</w:t>
            </w:r>
            <w:bookmarkStart w:id="0" w:name="_GoBack"/>
            <w:bookmarkEnd w:id="0"/>
          </w:p>
        </w:tc>
      </w:tr>
      <w:tr w:rsidR="00103F47" w:rsidRPr="00777FE3" w:rsidTr="00103F47">
        <w:trPr>
          <w:trHeight w:hRule="exact" w:val="821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>
              <w:rPr>
                <w:lang w:val="sv-SE"/>
              </w:rPr>
              <w:t>Vecka</w:t>
            </w:r>
          </w:p>
        </w:tc>
        <w:tc>
          <w:tcPr>
            <w:tcW w:w="1562" w:type="dxa"/>
          </w:tcPr>
          <w:p w:rsidR="00777FE3" w:rsidRDefault="00777FE3" w:rsidP="001B3BEF">
            <w:pPr>
              <w:rPr>
                <w:lang w:val="sv-SE"/>
              </w:rPr>
            </w:pPr>
            <w:r>
              <w:rPr>
                <w:lang w:val="sv-SE"/>
              </w:rPr>
              <w:t>Temp i drickakyl</w:t>
            </w:r>
          </w:p>
          <w:p w:rsidR="00777FE3" w:rsidRPr="00D3413A" w:rsidRDefault="00777FE3" w:rsidP="001B3BEF">
            <w:pPr>
              <w:rPr>
                <w:lang w:val="sv-SE"/>
              </w:rPr>
            </w:pPr>
            <w:r>
              <w:rPr>
                <w:lang w:val="sv-SE"/>
              </w:rPr>
              <w:t>Avläsning 1</w:t>
            </w:r>
            <w:r w:rsidR="00103F47">
              <w:rPr>
                <w:lang w:val="sv-SE"/>
              </w:rPr>
              <w:t xml:space="preserve">/ </w:t>
            </w:r>
            <w:r>
              <w:rPr>
                <w:lang w:val="sv-SE"/>
              </w:rPr>
              <w:t>Datum</w:t>
            </w:r>
          </w:p>
        </w:tc>
        <w:tc>
          <w:tcPr>
            <w:tcW w:w="1559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>
              <w:rPr>
                <w:lang w:val="sv-SE"/>
              </w:rPr>
              <w:t>Temp i drickakyl Avläsning 2</w:t>
            </w:r>
            <w:r w:rsidR="00103F47">
              <w:rPr>
                <w:lang w:val="sv-SE"/>
              </w:rPr>
              <w:t xml:space="preserve">/ </w:t>
            </w:r>
            <w:r>
              <w:rPr>
                <w:lang w:val="sv-SE"/>
              </w:rPr>
              <w:t>Datum</w:t>
            </w:r>
          </w:p>
        </w:tc>
        <w:tc>
          <w:tcPr>
            <w:tcW w:w="1134" w:type="dxa"/>
            <w:gridSpan w:val="2"/>
          </w:tcPr>
          <w:p w:rsidR="00777FE3" w:rsidRDefault="00777FE3" w:rsidP="00DD2360">
            <w:pPr>
              <w:rPr>
                <w:lang w:val="sv-SE"/>
              </w:rPr>
            </w:pPr>
            <w:r>
              <w:rPr>
                <w:lang w:val="sv-SE"/>
              </w:rPr>
              <w:t>Temp i frys</w:t>
            </w:r>
          </w:p>
          <w:p w:rsidR="00777FE3" w:rsidRPr="00D3413A" w:rsidRDefault="00777FE3" w:rsidP="00DD236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Avl</w:t>
            </w:r>
            <w:proofErr w:type="spellEnd"/>
            <w:r>
              <w:rPr>
                <w:lang w:val="sv-SE"/>
              </w:rPr>
              <w:t xml:space="preserve"> 1</w:t>
            </w:r>
            <w:r w:rsidR="00103F47">
              <w:rPr>
                <w:lang w:val="sv-SE"/>
              </w:rPr>
              <w:t xml:space="preserve">/ </w:t>
            </w:r>
            <w:r>
              <w:rPr>
                <w:lang w:val="sv-SE"/>
              </w:rPr>
              <w:t>Datum</w:t>
            </w:r>
          </w:p>
        </w:tc>
        <w:tc>
          <w:tcPr>
            <w:tcW w:w="1134" w:type="dxa"/>
          </w:tcPr>
          <w:p w:rsidR="00777FE3" w:rsidRDefault="00777FE3" w:rsidP="00DD2360">
            <w:pPr>
              <w:rPr>
                <w:lang w:val="sv-SE"/>
              </w:rPr>
            </w:pPr>
            <w:r>
              <w:rPr>
                <w:lang w:val="sv-SE"/>
              </w:rPr>
              <w:t xml:space="preserve">Temp i frys </w:t>
            </w:r>
          </w:p>
          <w:p w:rsidR="00777FE3" w:rsidRPr="00D3413A" w:rsidRDefault="00103F47" w:rsidP="00DD236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Avl</w:t>
            </w:r>
            <w:proofErr w:type="spellEnd"/>
            <w:r>
              <w:rPr>
                <w:lang w:val="sv-SE"/>
              </w:rPr>
              <w:t xml:space="preserve"> 2/ </w:t>
            </w:r>
            <w:r w:rsidR="00777FE3">
              <w:rPr>
                <w:lang w:val="sv-SE"/>
              </w:rPr>
              <w:t>Datum</w:t>
            </w:r>
          </w:p>
        </w:tc>
        <w:tc>
          <w:tcPr>
            <w:tcW w:w="1134" w:type="dxa"/>
          </w:tcPr>
          <w:p w:rsidR="00777FE3" w:rsidRDefault="00777FE3" w:rsidP="00777FE3">
            <w:pPr>
              <w:rPr>
                <w:lang w:val="sv-SE"/>
              </w:rPr>
            </w:pPr>
            <w:r>
              <w:rPr>
                <w:lang w:val="sv-SE"/>
              </w:rPr>
              <w:t>Temp i kyl</w:t>
            </w:r>
          </w:p>
          <w:p w:rsidR="00777FE3" w:rsidRDefault="00777FE3" w:rsidP="00777F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Avl</w:t>
            </w:r>
            <w:proofErr w:type="spellEnd"/>
            <w:r>
              <w:rPr>
                <w:lang w:val="sv-SE"/>
              </w:rPr>
              <w:t xml:space="preserve"> 1</w:t>
            </w:r>
            <w:r w:rsidR="00103F47">
              <w:rPr>
                <w:lang w:val="sv-SE"/>
              </w:rPr>
              <w:t xml:space="preserve">/ </w:t>
            </w:r>
            <w:r>
              <w:rPr>
                <w:lang w:val="sv-SE"/>
              </w:rPr>
              <w:t xml:space="preserve">Datum     </w:t>
            </w:r>
          </w:p>
          <w:p w:rsidR="00777FE3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Default="00777FE3" w:rsidP="00777FE3">
            <w:pPr>
              <w:rPr>
                <w:lang w:val="sv-SE"/>
              </w:rPr>
            </w:pPr>
            <w:r>
              <w:rPr>
                <w:lang w:val="sv-SE"/>
              </w:rPr>
              <w:t>Temp i kyl</w:t>
            </w:r>
            <w:r w:rsidR="00103F47">
              <w:rPr>
                <w:lang w:val="sv-SE"/>
              </w:rPr>
              <w:t xml:space="preserve"> </w:t>
            </w:r>
          </w:p>
          <w:p w:rsidR="00777FE3" w:rsidRDefault="00103F47" w:rsidP="00777FE3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Avl</w:t>
            </w:r>
            <w:proofErr w:type="spellEnd"/>
            <w:r>
              <w:rPr>
                <w:lang w:val="sv-SE"/>
              </w:rPr>
              <w:t xml:space="preserve"> 2/Datum</w:t>
            </w:r>
          </w:p>
          <w:p w:rsidR="00777FE3" w:rsidRDefault="00777FE3" w:rsidP="00777FE3">
            <w:pPr>
              <w:rPr>
                <w:lang w:val="sv-SE"/>
              </w:rPr>
            </w:pPr>
          </w:p>
          <w:p w:rsidR="00777FE3" w:rsidRDefault="00777FE3" w:rsidP="00DD2360">
            <w:pPr>
              <w:rPr>
                <w:lang w:val="sv-SE"/>
              </w:rPr>
            </w:pPr>
          </w:p>
        </w:tc>
      </w:tr>
      <w:bookmarkStart w:id="1" w:name="InvNo1"/>
      <w:tr w:rsidR="00103F47" w:rsidRPr="00D3413A" w:rsidTr="00103F47">
        <w:trPr>
          <w:trHeight w:hRule="exact" w:val="691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"/>
          </w:p>
        </w:tc>
        <w:bookmarkStart w:id="2" w:name="InvDesc1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"/>
          </w:p>
        </w:tc>
        <w:bookmarkStart w:id="3" w:name="PurchPrice1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"/>
          </w:p>
        </w:tc>
        <w:bookmarkStart w:id="4" w:name="Qty1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"/>
          </w:p>
        </w:tc>
        <w:bookmarkStart w:id="5" w:name="Location1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6" w:name="InvNo2"/>
      <w:tr w:rsidR="00103F47" w:rsidRPr="00D3413A" w:rsidTr="00103F47">
        <w:trPr>
          <w:trHeight w:hRule="exact" w:val="715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"/>
          </w:p>
        </w:tc>
        <w:bookmarkStart w:id="7" w:name="InvDesc2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"/>
          </w:p>
        </w:tc>
        <w:bookmarkStart w:id="8" w:name="PurchPrice2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"/>
          </w:p>
        </w:tc>
        <w:bookmarkStart w:id="9" w:name="Qty2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"/>
          </w:p>
        </w:tc>
        <w:bookmarkStart w:id="10" w:name="Location2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11" w:name="InvNo3"/>
      <w:tr w:rsidR="00103F47" w:rsidRPr="00D3413A" w:rsidTr="00103F47">
        <w:trPr>
          <w:trHeight w:hRule="exact" w:val="710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"/>
          </w:p>
        </w:tc>
        <w:bookmarkStart w:id="12" w:name="InvDesc3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"/>
          </w:p>
        </w:tc>
        <w:bookmarkStart w:id="13" w:name="PurchPrice3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"/>
          </w:p>
        </w:tc>
        <w:bookmarkStart w:id="14" w:name="Qty3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4"/>
          </w:p>
        </w:tc>
        <w:bookmarkStart w:id="15" w:name="Location3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16" w:name="InvNo4"/>
      <w:tr w:rsidR="00103F47" w:rsidRPr="00D3413A" w:rsidTr="00103F47">
        <w:trPr>
          <w:trHeight w:hRule="exact" w:val="706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6"/>
          </w:p>
        </w:tc>
        <w:bookmarkStart w:id="17" w:name="InvDesc4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7"/>
          </w:p>
        </w:tc>
        <w:bookmarkStart w:id="18" w:name="PurchPrice4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8"/>
          </w:p>
        </w:tc>
        <w:bookmarkStart w:id="19" w:name="Qty4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9"/>
          </w:p>
        </w:tc>
        <w:bookmarkStart w:id="20" w:name="Location4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21" w:name="InvNo5"/>
      <w:tr w:rsidR="00103F47" w:rsidRPr="00D3413A" w:rsidTr="00103F47">
        <w:trPr>
          <w:trHeight w:hRule="exact" w:val="716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1"/>
          </w:p>
        </w:tc>
        <w:bookmarkStart w:id="22" w:name="InvDesc5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2"/>
          </w:p>
        </w:tc>
        <w:bookmarkStart w:id="23" w:name="PurchPrice5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3"/>
          </w:p>
        </w:tc>
        <w:bookmarkStart w:id="24" w:name="Qty5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4"/>
          </w:p>
        </w:tc>
        <w:bookmarkStart w:id="25" w:name="Location5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26" w:name="InvNo6"/>
      <w:tr w:rsidR="00103F47" w:rsidRPr="00D3413A" w:rsidTr="00103F47">
        <w:trPr>
          <w:trHeight w:hRule="exact" w:val="713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6"/>
          </w:p>
        </w:tc>
        <w:bookmarkStart w:id="27" w:name="InvDesc6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7"/>
          </w:p>
        </w:tc>
        <w:bookmarkStart w:id="28" w:name="PurchPrice6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8"/>
          </w:p>
        </w:tc>
        <w:bookmarkStart w:id="29" w:name="Qty6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29"/>
          </w:p>
        </w:tc>
        <w:bookmarkStart w:id="30" w:name="Location6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31" w:name="InvNo7"/>
      <w:tr w:rsidR="00103F47" w:rsidRPr="00D3413A" w:rsidTr="00103F47">
        <w:trPr>
          <w:trHeight w:hRule="exact" w:val="708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1"/>
          </w:p>
        </w:tc>
        <w:bookmarkStart w:id="32" w:name="InvDesc7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2"/>
          </w:p>
        </w:tc>
        <w:bookmarkStart w:id="33" w:name="PurchPrice7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3"/>
          </w:p>
        </w:tc>
        <w:bookmarkStart w:id="34" w:name="Qty7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4"/>
          </w:p>
        </w:tc>
        <w:bookmarkStart w:id="35" w:name="Location7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36" w:name="InvNo8"/>
      <w:tr w:rsidR="00103F47" w:rsidRPr="00D3413A" w:rsidTr="00103F47">
        <w:trPr>
          <w:trHeight w:hRule="exact" w:val="704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6"/>
          </w:p>
        </w:tc>
        <w:bookmarkStart w:id="37" w:name="InvDesc8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7"/>
          </w:p>
        </w:tc>
        <w:bookmarkStart w:id="38" w:name="PurchPrice8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8"/>
          </w:p>
        </w:tc>
        <w:bookmarkStart w:id="39" w:name="Qty8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39"/>
          </w:p>
        </w:tc>
        <w:bookmarkStart w:id="40" w:name="Location8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41" w:name="InvNo9"/>
      <w:tr w:rsidR="00103F47" w:rsidRPr="00D3413A" w:rsidTr="00103F47">
        <w:trPr>
          <w:trHeight w:hRule="exact" w:val="714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1"/>
          </w:p>
        </w:tc>
        <w:bookmarkStart w:id="42" w:name="InvDesc9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2"/>
          </w:p>
        </w:tc>
        <w:bookmarkStart w:id="43" w:name="PurchPrice9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3"/>
          </w:p>
        </w:tc>
        <w:bookmarkStart w:id="44" w:name="Qty9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4"/>
          </w:p>
        </w:tc>
        <w:bookmarkStart w:id="45" w:name="Location9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46" w:name="InvNo10"/>
      <w:tr w:rsidR="00103F47" w:rsidRPr="00D3413A" w:rsidTr="00103F47">
        <w:trPr>
          <w:trHeight w:hRule="exact" w:val="710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6"/>
          </w:p>
        </w:tc>
        <w:bookmarkStart w:id="47" w:name="InvDesc10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7"/>
          </w:p>
        </w:tc>
        <w:bookmarkStart w:id="48" w:name="PurchPrice10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8"/>
          </w:p>
        </w:tc>
        <w:bookmarkStart w:id="49" w:name="Qty10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49"/>
          </w:p>
        </w:tc>
        <w:bookmarkStart w:id="50" w:name="Location10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51" w:name="InvNo11"/>
      <w:tr w:rsidR="00103F47" w:rsidRPr="00D3413A" w:rsidTr="00103F47">
        <w:trPr>
          <w:trHeight w:hRule="exact" w:val="706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1"/>
          </w:p>
        </w:tc>
        <w:bookmarkStart w:id="52" w:name="InvDesc11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2"/>
          </w:p>
        </w:tc>
        <w:bookmarkStart w:id="53" w:name="PurchPrice11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3"/>
          </w:p>
        </w:tc>
        <w:bookmarkStart w:id="54" w:name="Qty11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4"/>
          </w:p>
        </w:tc>
        <w:bookmarkStart w:id="55" w:name="Location11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56" w:name="InvNo12"/>
      <w:tr w:rsidR="00103F47" w:rsidRPr="00D3413A" w:rsidTr="00103F47">
        <w:trPr>
          <w:trHeight w:hRule="exact" w:val="716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6"/>
          </w:p>
        </w:tc>
        <w:bookmarkStart w:id="57" w:name="InvDesc12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7"/>
          </w:p>
        </w:tc>
        <w:bookmarkStart w:id="58" w:name="PurchPrice12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8"/>
          </w:p>
        </w:tc>
        <w:bookmarkStart w:id="59" w:name="Qty12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59"/>
          </w:p>
        </w:tc>
        <w:bookmarkStart w:id="60" w:name="Location12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61" w:name="InvNo13"/>
      <w:tr w:rsidR="00103F47" w:rsidRPr="00D3413A" w:rsidTr="00103F47">
        <w:trPr>
          <w:trHeight w:hRule="exact" w:val="699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1"/>
          </w:p>
        </w:tc>
        <w:bookmarkStart w:id="62" w:name="InvDesc13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2"/>
          </w:p>
        </w:tc>
        <w:bookmarkStart w:id="63" w:name="PurchPrice13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3"/>
          </w:p>
        </w:tc>
        <w:bookmarkStart w:id="64" w:name="Qty13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4"/>
          </w:p>
        </w:tc>
        <w:bookmarkStart w:id="65" w:name="Location13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66" w:name="InvNo14"/>
      <w:tr w:rsidR="00103F47" w:rsidRPr="00D3413A" w:rsidTr="00103F47">
        <w:trPr>
          <w:trHeight w:hRule="exact" w:val="695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6"/>
          </w:p>
        </w:tc>
        <w:bookmarkStart w:id="67" w:name="InvDesc14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7"/>
          </w:p>
        </w:tc>
        <w:bookmarkStart w:id="68" w:name="PurchPrice14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8"/>
          </w:p>
        </w:tc>
        <w:bookmarkStart w:id="69" w:name="Qty14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69"/>
          </w:p>
        </w:tc>
        <w:bookmarkStart w:id="70" w:name="Location14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71" w:name="InvNo15"/>
      <w:tr w:rsidR="00103F47" w:rsidRPr="00D3413A" w:rsidTr="00103F47">
        <w:trPr>
          <w:trHeight w:hRule="exact" w:val="704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1"/>
          </w:p>
        </w:tc>
        <w:bookmarkStart w:id="72" w:name="InvDesc15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2"/>
          </w:p>
        </w:tc>
        <w:bookmarkStart w:id="73" w:name="PurchPrice15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3"/>
          </w:p>
        </w:tc>
        <w:bookmarkStart w:id="74" w:name="Qty15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4"/>
          </w:p>
        </w:tc>
        <w:bookmarkStart w:id="75" w:name="Location15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76" w:name="InvNo16"/>
      <w:tr w:rsidR="00103F47" w:rsidRPr="00D3413A" w:rsidTr="00103F47">
        <w:trPr>
          <w:trHeight w:hRule="exact" w:val="719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lastRenderedPageBreak/>
              <w:fldChar w:fldCharType="begin">
                <w:ffData>
                  <w:name w:val="InvNo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6"/>
          </w:p>
        </w:tc>
        <w:bookmarkStart w:id="77" w:name="InvDesc16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7"/>
          </w:p>
        </w:tc>
        <w:bookmarkStart w:id="78" w:name="PurchPrice16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8"/>
          </w:p>
        </w:tc>
        <w:bookmarkStart w:id="79" w:name="Qty16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79"/>
          </w:p>
        </w:tc>
        <w:bookmarkStart w:id="80" w:name="Location16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81" w:name="InvNo17"/>
      <w:tr w:rsidR="00103F47" w:rsidRPr="00D3413A" w:rsidTr="00103F47">
        <w:trPr>
          <w:trHeight w:hRule="exact" w:val="715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1"/>
          </w:p>
        </w:tc>
        <w:bookmarkStart w:id="82" w:name="InvDesc17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2"/>
          </w:p>
        </w:tc>
        <w:bookmarkStart w:id="83" w:name="PurchPrice17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3"/>
          </w:p>
        </w:tc>
        <w:bookmarkStart w:id="84" w:name="Qty17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4"/>
          </w:p>
        </w:tc>
        <w:bookmarkStart w:id="85" w:name="Location17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86" w:name="InvNo18"/>
      <w:tr w:rsidR="00103F47" w:rsidRPr="00D3413A" w:rsidTr="00103F47">
        <w:trPr>
          <w:trHeight w:hRule="exact" w:val="697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6"/>
          </w:p>
        </w:tc>
        <w:bookmarkStart w:id="87" w:name="InvDesc18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7"/>
          </w:p>
        </w:tc>
        <w:bookmarkStart w:id="88" w:name="PurchPrice18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8"/>
          </w:p>
        </w:tc>
        <w:bookmarkStart w:id="89" w:name="Qty18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89"/>
          </w:p>
        </w:tc>
        <w:bookmarkStart w:id="90" w:name="Location18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91" w:name="InvNo19"/>
      <w:tr w:rsidR="00103F47" w:rsidRPr="00D3413A" w:rsidTr="00103F47">
        <w:trPr>
          <w:trHeight w:hRule="exact" w:val="707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1"/>
          </w:p>
        </w:tc>
        <w:bookmarkStart w:id="92" w:name="InvDesc19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2"/>
          </w:p>
        </w:tc>
        <w:bookmarkStart w:id="93" w:name="PurchPrice19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3"/>
          </w:p>
        </w:tc>
        <w:bookmarkStart w:id="94" w:name="Qty19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4"/>
          </w:p>
        </w:tc>
        <w:bookmarkStart w:id="95" w:name="Location19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19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96" w:name="InvNo20"/>
      <w:tr w:rsidR="00103F47" w:rsidRPr="00D3413A" w:rsidTr="00103F47">
        <w:trPr>
          <w:trHeight w:hRule="exact" w:val="702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6"/>
          </w:p>
        </w:tc>
        <w:bookmarkStart w:id="97" w:name="InvDesc20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7"/>
          </w:p>
        </w:tc>
        <w:bookmarkStart w:id="98" w:name="PurchPrice20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8"/>
          </w:p>
        </w:tc>
        <w:bookmarkStart w:id="99" w:name="Qty20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99"/>
          </w:p>
        </w:tc>
        <w:bookmarkStart w:id="100" w:name="Location20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0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101" w:name="InvNo21"/>
      <w:tr w:rsidR="00103F47" w:rsidRPr="00D3413A" w:rsidTr="00103F47">
        <w:trPr>
          <w:trHeight w:hRule="exact" w:val="712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1"/>
          </w:p>
        </w:tc>
        <w:bookmarkStart w:id="102" w:name="InvDesc21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2"/>
          </w:p>
        </w:tc>
        <w:bookmarkStart w:id="103" w:name="PurchPrice21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3"/>
          </w:p>
        </w:tc>
        <w:bookmarkStart w:id="104" w:name="Qty21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4"/>
          </w:p>
        </w:tc>
        <w:bookmarkStart w:id="105" w:name="Location21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1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rFonts w:ascii="MS Mincho" w:eastAsia="MS Mincho" w:hAnsi="MS Mincho" w:cs="MS Mincho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106" w:name="InvNo22"/>
      <w:tr w:rsidR="00103F47" w:rsidRPr="00D3413A" w:rsidTr="00103F47">
        <w:trPr>
          <w:trHeight w:hRule="exact" w:val="708"/>
        </w:trPr>
        <w:tc>
          <w:tcPr>
            <w:tcW w:w="956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6"/>
          </w:p>
        </w:tc>
        <w:bookmarkStart w:id="107" w:name="InvDesc22"/>
        <w:tc>
          <w:tcPr>
            <w:tcW w:w="1562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7"/>
          </w:p>
        </w:tc>
        <w:bookmarkStart w:id="108" w:name="PurchPrice22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8"/>
          </w:p>
        </w:tc>
        <w:bookmarkStart w:id="109" w:name="Qty22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09"/>
          </w:p>
        </w:tc>
        <w:bookmarkStart w:id="110" w:name="Location22"/>
        <w:tc>
          <w:tcPr>
            <w:tcW w:w="1134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2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0"/>
          </w:p>
        </w:tc>
        <w:tc>
          <w:tcPr>
            <w:tcW w:w="1134" w:type="dxa"/>
          </w:tcPr>
          <w:p w:rsidR="00777FE3" w:rsidRPr="00D3413A" w:rsidRDefault="00777FE3" w:rsidP="00F96268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F96268">
            <w:pPr>
              <w:rPr>
                <w:lang w:val="sv-SE"/>
              </w:rPr>
            </w:pPr>
          </w:p>
        </w:tc>
      </w:tr>
      <w:bookmarkStart w:id="111" w:name="InvNo23"/>
      <w:tr w:rsidR="00103F47" w:rsidRPr="00D3413A" w:rsidTr="00103F47">
        <w:trPr>
          <w:trHeight w:hRule="exact" w:val="704"/>
        </w:trPr>
        <w:tc>
          <w:tcPr>
            <w:tcW w:w="956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1"/>
          </w:p>
        </w:tc>
        <w:bookmarkStart w:id="112" w:name="InvDesc23"/>
        <w:tc>
          <w:tcPr>
            <w:tcW w:w="1562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2"/>
          </w:p>
        </w:tc>
        <w:bookmarkStart w:id="113" w:name="PurchPrice23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3"/>
          </w:p>
        </w:tc>
        <w:bookmarkStart w:id="114" w:name="Qty23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4"/>
          </w:p>
        </w:tc>
        <w:bookmarkStart w:id="115" w:name="Location23"/>
        <w:tc>
          <w:tcPr>
            <w:tcW w:w="1134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3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5"/>
          </w:p>
        </w:tc>
        <w:tc>
          <w:tcPr>
            <w:tcW w:w="1134" w:type="dxa"/>
          </w:tcPr>
          <w:p w:rsidR="00777FE3" w:rsidRPr="00D3413A" w:rsidRDefault="00777FE3" w:rsidP="00F96268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F96268">
            <w:pPr>
              <w:rPr>
                <w:lang w:val="sv-SE"/>
              </w:rPr>
            </w:pPr>
          </w:p>
        </w:tc>
      </w:tr>
      <w:bookmarkStart w:id="116" w:name="InvNo24"/>
      <w:tr w:rsidR="00103F47" w:rsidRPr="00D3413A" w:rsidTr="00103F47">
        <w:trPr>
          <w:trHeight w:hRule="exact" w:val="700"/>
        </w:trPr>
        <w:tc>
          <w:tcPr>
            <w:tcW w:w="956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6"/>
          </w:p>
        </w:tc>
        <w:bookmarkStart w:id="117" w:name="InvDesc24"/>
        <w:tc>
          <w:tcPr>
            <w:tcW w:w="1562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7"/>
          </w:p>
        </w:tc>
        <w:bookmarkStart w:id="118" w:name="PurchPrice24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8"/>
          </w:p>
        </w:tc>
        <w:bookmarkStart w:id="119" w:name="Qty24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19"/>
          </w:p>
        </w:tc>
        <w:bookmarkStart w:id="120" w:name="Location24"/>
        <w:tc>
          <w:tcPr>
            <w:tcW w:w="1134" w:type="dxa"/>
          </w:tcPr>
          <w:p w:rsidR="00777FE3" w:rsidRPr="00D3413A" w:rsidRDefault="00777FE3" w:rsidP="00F96268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4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0"/>
          </w:p>
        </w:tc>
        <w:tc>
          <w:tcPr>
            <w:tcW w:w="1134" w:type="dxa"/>
          </w:tcPr>
          <w:p w:rsidR="00777FE3" w:rsidRPr="00D3413A" w:rsidRDefault="00777FE3" w:rsidP="00F96268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F96268">
            <w:pPr>
              <w:rPr>
                <w:lang w:val="sv-SE"/>
              </w:rPr>
            </w:pPr>
          </w:p>
        </w:tc>
      </w:tr>
      <w:bookmarkStart w:id="121" w:name="InvNo25"/>
      <w:tr w:rsidR="00103F47" w:rsidRPr="00D3413A" w:rsidTr="00103F47">
        <w:trPr>
          <w:trHeight w:hRule="exact" w:val="710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1"/>
          </w:p>
        </w:tc>
        <w:bookmarkStart w:id="122" w:name="InvDesc25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2"/>
          </w:p>
        </w:tc>
        <w:bookmarkStart w:id="123" w:name="PurchPrice25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3"/>
          </w:p>
        </w:tc>
        <w:bookmarkStart w:id="124" w:name="Qty25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4"/>
          </w:p>
        </w:tc>
        <w:bookmarkStart w:id="125" w:name="Location25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5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126" w:name="InvNo26"/>
      <w:tr w:rsidR="00103F47" w:rsidRPr="00D3413A" w:rsidTr="00103F47">
        <w:trPr>
          <w:trHeight w:hRule="exact" w:val="692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6"/>
          </w:p>
        </w:tc>
        <w:bookmarkStart w:id="127" w:name="InvDesc26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7"/>
          </w:p>
        </w:tc>
        <w:bookmarkStart w:id="128" w:name="PurchPrice26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8"/>
          </w:p>
        </w:tc>
        <w:bookmarkStart w:id="129" w:name="Qty26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29"/>
          </w:p>
        </w:tc>
        <w:bookmarkStart w:id="130" w:name="Location26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6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131" w:name="InvNo27"/>
      <w:tr w:rsidR="00103F47" w:rsidRPr="00D3413A" w:rsidTr="00103F47">
        <w:trPr>
          <w:trHeight w:hRule="exact" w:val="702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1"/>
          </w:p>
        </w:tc>
        <w:bookmarkStart w:id="132" w:name="InvDesc27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2"/>
          </w:p>
        </w:tc>
        <w:bookmarkStart w:id="133" w:name="PurchPrice27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3"/>
          </w:p>
        </w:tc>
        <w:bookmarkStart w:id="134" w:name="Qty27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4"/>
          </w:p>
        </w:tc>
        <w:bookmarkStart w:id="135" w:name="Location27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7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5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bookmarkStart w:id="136" w:name="InvNo28"/>
      <w:tr w:rsidR="00103F47" w:rsidRPr="00D3413A" w:rsidTr="00103F47">
        <w:trPr>
          <w:trHeight w:hRule="exact" w:val="712"/>
        </w:trPr>
        <w:tc>
          <w:tcPr>
            <w:tcW w:w="956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No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6"/>
          </w:p>
        </w:tc>
        <w:bookmarkStart w:id="137" w:name="InvDesc28"/>
        <w:tc>
          <w:tcPr>
            <w:tcW w:w="1562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InvDesc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7"/>
          </w:p>
        </w:tc>
        <w:bookmarkStart w:id="138" w:name="PurchPrice28"/>
        <w:tc>
          <w:tcPr>
            <w:tcW w:w="1559" w:type="dxa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PurchPrice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8"/>
          </w:p>
        </w:tc>
        <w:bookmarkStart w:id="139" w:name="Qty28"/>
        <w:tc>
          <w:tcPr>
            <w:tcW w:w="1134" w:type="dxa"/>
            <w:gridSpan w:val="2"/>
          </w:tcPr>
          <w:p w:rsidR="00777FE3" w:rsidRPr="00D3413A" w:rsidRDefault="00777FE3" w:rsidP="00AE04D9">
            <w:pPr>
              <w:pStyle w:val="Amount"/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Qty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39"/>
          </w:p>
        </w:tc>
        <w:bookmarkStart w:id="140" w:name="Location28"/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  <w:r w:rsidRPr="00D3413A">
              <w:rPr>
                <w:lang w:val="sv-SE"/>
              </w:rPr>
              <w:fldChar w:fldCharType="begin">
                <w:ffData>
                  <w:name w:val="Location28"/>
                  <w:enabled/>
                  <w:calcOnExit w:val="0"/>
                  <w:textInput/>
                </w:ffData>
              </w:fldChar>
            </w:r>
            <w:r w:rsidRPr="00D3413A">
              <w:rPr>
                <w:lang w:val="sv-SE"/>
              </w:rPr>
              <w:instrText xml:space="preserve"> FORMTEXT </w:instrText>
            </w:r>
            <w:r w:rsidRPr="00D3413A">
              <w:rPr>
                <w:lang w:val="sv-SE"/>
              </w:rPr>
            </w:r>
            <w:r w:rsidRPr="00D3413A">
              <w:rPr>
                <w:lang w:val="sv-SE"/>
              </w:rPr>
              <w:fldChar w:fldCharType="separate"/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rFonts w:ascii="Arial Unicode MS" w:eastAsia="Arial Unicode MS" w:hAnsi="Arial Unicode MS" w:cs="Arial Unicode MS"/>
                <w:noProof/>
                <w:lang w:val="sv-SE"/>
              </w:rPr>
              <w:t> </w:t>
            </w:r>
            <w:r w:rsidRPr="00D3413A">
              <w:rPr>
                <w:lang w:val="sv-SE"/>
              </w:rPr>
              <w:fldChar w:fldCharType="end"/>
            </w:r>
            <w:bookmarkEnd w:id="140"/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tr w:rsidR="00777FE3" w:rsidRPr="00D3413A" w:rsidTr="00103F47">
        <w:trPr>
          <w:trHeight w:hRule="exact" w:val="360"/>
        </w:trPr>
        <w:tc>
          <w:tcPr>
            <w:tcW w:w="6345" w:type="dxa"/>
            <w:gridSpan w:val="6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  <w:tr w:rsidR="00777FE3" w:rsidRPr="00D3413A" w:rsidTr="00103F47">
        <w:trPr>
          <w:trHeight w:hRule="exact" w:val="360"/>
        </w:trPr>
        <w:tc>
          <w:tcPr>
            <w:tcW w:w="6345" w:type="dxa"/>
            <w:gridSpan w:val="6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134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  <w:tc>
          <w:tcPr>
            <w:tcW w:w="1276" w:type="dxa"/>
          </w:tcPr>
          <w:p w:rsidR="00777FE3" w:rsidRPr="00D3413A" w:rsidRDefault="00777FE3" w:rsidP="00DD2360">
            <w:pPr>
              <w:rPr>
                <w:lang w:val="sv-SE"/>
              </w:rPr>
            </w:pPr>
          </w:p>
        </w:tc>
      </w:tr>
    </w:tbl>
    <w:p w:rsidR="000E4A44" w:rsidRPr="000972B2" w:rsidRDefault="000E4A44" w:rsidP="00DD2360">
      <w:pPr>
        <w:rPr>
          <w:lang w:val="sv-SE"/>
        </w:rPr>
      </w:pPr>
    </w:p>
    <w:sectPr w:rsidR="000E4A44" w:rsidRPr="000972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A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2B2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3F47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3BEF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8722D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7FE3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B4EA5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23C8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74BEA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5DDB"/>
    <w:rsid w:val="00D17FBC"/>
    <w:rsid w:val="00D208A3"/>
    <w:rsid w:val="00D252B2"/>
    <w:rsid w:val="00D27E5D"/>
    <w:rsid w:val="00D30B5E"/>
    <w:rsid w:val="00D31FE8"/>
    <w:rsid w:val="00D33A66"/>
    <w:rsid w:val="00D3413A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ng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Rubrik1">
    <w:name w:val="heading 1"/>
    <w:basedOn w:val="Normal"/>
    <w:next w:val="Normal"/>
    <w:qFormat/>
    <w:rsid w:val="007A51E4"/>
    <w:pPr>
      <w:spacing w:after="500"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0E4A44"/>
    <w:pPr>
      <w:jc w:val="center"/>
    </w:pPr>
    <w:rPr>
      <w:rFonts w:cs="Times New Roman"/>
    </w:rPr>
  </w:style>
  <w:style w:type="paragraph" w:styleId="Ballongtext">
    <w:name w:val="Balloon Text"/>
    <w:basedOn w:val="Normal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%20Sa\AppData\Roaming\Microsoft\Mallar\Lager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Lagerlista</Template>
  <TotalTime>4</TotalTime>
  <Pages>2</Pages>
  <Words>503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Lagerlista</vt:lpstr>
    </vt:vector>
  </TitlesOfParts>
  <Company>Microsoft Corporation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Sa</dc:creator>
  <cp:lastModifiedBy>Ulf Sandberg</cp:lastModifiedBy>
  <cp:revision>4</cp:revision>
  <cp:lastPrinted>2006-12-07T08:25:00Z</cp:lastPrinted>
  <dcterms:created xsi:type="dcterms:W3CDTF">2014-09-06T09:24:00Z</dcterms:created>
  <dcterms:modified xsi:type="dcterms:W3CDTF">2015-06-21T08:45:00Z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TC102104831053</vt:lpwstr>
  </property>
</Properties>
</file>